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114300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The Ties That Bind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1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Loving God First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Matthew 22:37-38</w:t>
      </w:r>
    </w:p>
    <w:p w:rsidR="00000000" w:rsidDel="00000000" w:rsidP="00000000" w:rsidRDefault="00000000" w:rsidRPr="00000000" w14:paraId="00000006">
      <w:pPr>
        <w:jc w:val="center"/>
        <w:rPr>
          <w:i w:val="1"/>
          <w:color w:val="0e0e0e"/>
          <w:sz w:val="21"/>
          <w:szCs w:val="21"/>
        </w:rPr>
      </w:pPr>
      <w:r w:rsidDel="00000000" w:rsidR="00000000" w:rsidRPr="00000000">
        <w:rPr>
          <w:i w:val="1"/>
          <w:color w:val="0e0e0e"/>
          <w:sz w:val="21"/>
          <w:szCs w:val="21"/>
          <w:rtl w:val="0"/>
        </w:rPr>
        <w:t xml:space="preserve">“Jesus replied: ‘Love the Lord your God with all your heart and with all your soul and with all your mind.’ This is the first and greatest commandment.”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80" w:lineRule="auto"/>
        <w:ind w:left="640" w:hanging="320"/>
        <w:rPr>
          <w:b w:val="1"/>
          <w:color w:val="0e0e0e"/>
          <w:sz w:val="21"/>
          <w:szCs w:val="21"/>
        </w:rPr>
      </w:pP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1.</w:t>
        <w:tab/>
        <w:t xml:space="preserve">Loving God with Your __________ </w:t>
      </w:r>
    </w:p>
    <w:p w:rsidR="00000000" w:rsidDel="00000000" w:rsidP="00000000" w:rsidRDefault="00000000" w:rsidRPr="00000000" w14:paraId="00000009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Scripture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: Proverbs 4:23 – “Above all else, guard your __________, for everything you do flows from it.”</w:t>
      </w:r>
    </w:p>
    <w:p w:rsidR="00000000" w:rsidDel="00000000" w:rsidP="00000000" w:rsidRDefault="00000000" w:rsidRPr="00000000" w14:paraId="0000000A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Illustration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: A compass points true ________ when aligned; your heart points to God when ___________ with Him.</w:t>
      </w:r>
    </w:p>
    <w:p w:rsidR="00000000" w:rsidDel="00000000" w:rsidP="00000000" w:rsidRDefault="00000000" w:rsidRPr="00000000" w14:paraId="0000000B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Application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: __________  your affections and desires to God. Identify __________ that take your focus away from Him.</w:t>
      </w:r>
    </w:p>
    <w:p w:rsidR="00000000" w:rsidDel="00000000" w:rsidP="00000000" w:rsidRDefault="00000000" w:rsidRPr="00000000" w14:paraId="0000000C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80" w:lineRule="auto"/>
        <w:ind w:left="640" w:hanging="320"/>
        <w:rPr>
          <w:b w:val="1"/>
          <w:color w:val="0e0e0e"/>
          <w:sz w:val="21"/>
          <w:szCs w:val="21"/>
        </w:rPr>
      </w:pP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2.</w:t>
        <w:tab/>
        <w:t xml:space="preserve">Loving God with Your __________ </w:t>
      </w:r>
    </w:p>
    <w:p w:rsidR="00000000" w:rsidDel="00000000" w:rsidP="00000000" w:rsidRDefault="00000000" w:rsidRPr="00000000" w14:paraId="0000000E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Scripture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: Psalm 42:1 – “As the deer pants for streams of water, so my __________ pants for you, my God.”</w:t>
      </w:r>
    </w:p>
    <w:p w:rsidR="00000000" w:rsidDel="00000000" w:rsidP="00000000" w:rsidRDefault="00000000" w:rsidRPr="00000000" w14:paraId="0000000F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Illustration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: Just as a stream nourishes the deer, God nourishes our souls when we __________  Him.</w:t>
      </w:r>
    </w:p>
    <w:p w:rsidR="00000000" w:rsidDel="00000000" w:rsidP="00000000" w:rsidRDefault="00000000" w:rsidRPr="00000000" w14:paraId="00000010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Application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: Reflect on how your relationship with God shapes your __________ and identity.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80" w:lineRule="auto"/>
        <w:ind w:left="640" w:hanging="320"/>
        <w:rPr>
          <w:b w:val="1"/>
          <w:color w:val="0e0e0e"/>
          <w:sz w:val="21"/>
          <w:szCs w:val="21"/>
        </w:rPr>
      </w:pP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3.</w:t>
        <w:tab/>
        <w:t xml:space="preserve">Loving God with Your __________ </w:t>
      </w:r>
    </w:p>
    <w:p w:rsidR="00000000" w:rsidDel="00000000" w:rsidP="00000000" w:rsidRDefault="00000000" w:rsidRPr="00000000" w14:paraId="00000013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Scripture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: Romans 12:2 – “Do not conform to the pattern of this world, but be transformed by the renewing of your __________ .”</w:t>
      </w:r>
    </w:p>
    <w:p w:rsidR="00000000" w:rsidDel="00000000" w:rsidP="00000000" w:rsidRDefault="00000000" w:rsidRPr="00000000" w14:paraId="00000014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Illustration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: A garden flourishes when the weeds are removed; our minds flourish when renewed by God’s __________ .</w:t>
      </w:r>
    </w:p>
    <w:p w:rsidR="00000000" w:rsidDel="00000000" w:rsidP="00000000" w:rsidRDefault="00000000" w:rsidRPr="00000000" w14:paraId="00000015">
      <w:pPr>
        <w:spacing w:before="180" w:lineRule="auto"/>
        <w:ind w:left="1000" w:hanging="5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•</w:t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Application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: Commit to studying Scripture and __________  on God’s truth daily.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color w:val="0e0e0e"/>
          <w:sz w:val="21"/>
          <w:szCs w:val="21"/>
        </w:rPr>
      </w:pP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Challenge:</w:t>
      </w:r>
    </w:p>
    <w:p w:rsidR="00000000" w:rsidDel="00000000" w:rsidP="00000000" w:rsidRDefault="00000000" w:rsidRPr="00000000" w14:paraId="00000018">
      <w:pPr>
        <w:spacing w:before="0" w:line="240" w:lineRule="auto"/>
        <w:ind w:left="640" w:hanging="320"/>
        <w:rPr>
          <w:color w:val="0e0e0e"/>
          <w:sz w:val="21"/>
          <w:szCs w:val="21"/>
        </w:rPr>
      </w:pP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Reflect: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Which area—heart, soul, or mind—needs your attention most?</w:t>
      </w:r>
    </w:p>
    <w:p w:rsidR="00000000" w:rsidDel="00000000" w:rsidP="00000000" w:rsidRDefault="00000000" w:rsidRPr="00000000" w14:paraId="00000019">
      <w:pPr>
        <w:spacing w:before="0" w:line="240" w:lineRule="auto"/>
        <w:ind w:left="640" w:hanging="320"/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240" w:lineRule="auto"/>
        <w:ind w:left="640" w:hanging="320"/>
        <w:rPr>
          <w:color w:val="0e0e0e"/>
          <w:sz w:val="21"/>
          <w:szCs w:val="21"/>
        </w:rPr>
      </w:pP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Act: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Take one step this week to deepen your love for God in that area.</w:t>
      </w:r>
    </w:p>
    <w:p w:rsidR="00000000" w:rsidDel="00000000" w:rsidP="00000000" w:rsidRDefault="00000000" w:rsidRPr="00000000" w14:paraId="0000001B">
      <w:pPr>
        <w:spacing w:before="0" w:line="240" w:lineRule="auto"/>
        <w:ind w:left="640" w:hanging="320"/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40" w:lineRule="auto"/>
        <w:ind w:left="640" w:hanging="320"/>
        <w:rPr/>
      </w:pP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Pray: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Ask God to help you love Him fully with your heart, soul, and mind.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