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5"/>
          <w:szCs w:val="35"/>
          <w:rtl w:val="0"/>
        </w:rPr>
        <w:t xml:space="preserve">Am I A Christian?</w:t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Week 4: Fruit Check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1 John 2:3–6 -</w:t>
      </w:r>
      <w:r w:rsidDel="00000000" w:rsidR="00000000" w:rsidRPr="00000000">
        <w:rPr>
          <w:color w:val="0e0e0e"/>
          <w:sz w:val="20"/>
          <w:szCs w:val="20"/>
          <w:rtl w:val="0"/>
        </w:rPr>
        <w:t xml:space="preserve">“We know that we have come to know Him if we keep His commands… Whoever claims to live in Him must live as Jesus did.”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1. Obedience Is the Evidence of Authentic Faith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Obedience is not about __________________ but about posture.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 faith leads to real change—and real _________________.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test of salvation is not your church __________________; it’s your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t xml:space="preserve">2: Hypocrisy Undermines Your Assurance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God takes false ________________ seriously—He calls it _____________.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your _____________ doesn’t match your talk, your witness is _______________.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can ______________ people with performance—but you can’t fake __________.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Christlikeness Is the Goal, Not the Bonus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Following Jesus isn’t about ____________________ —it’s about ______________.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more you ____________ in Christ, the more you’ll begin to _________ like Him.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He’s truly in you, He will _____________ to show through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Where am I claiming Christ but not imitating Him?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Pick one clear command of Jesus this week—and do it with intention.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I don’t want to look saved—I want to </w:t>
      </w:r>
      <w:r w:rsidDel="00000000" w:rsidR="00000000" w:rsidRPr="00000000">
        <w:rPr>
          <w:i w:val="1"/>
          <w:rtl w:val="0"/>
        </w:rPr>
        <w:t xml:space="preserve">live</w:t>
      </w:r>
      <w:r w:rsidDel="00000000" w:rsidR="00000000" w:rsidRPr="00000000">
        <w:rPr>
          <w:rtl w:val="0"/>
        </w:rPr>
        <w:t xml:space="preserve"> saved. Make me more like You.”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