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DIRTY</w:t>
      </w:r>
      <w:r w:rsidDel="00000000" w:rsidR="00000000" w:rsidRPr="00000000">
        <w:rPr>
          <w:b w:val="1"/>
          <w:sz w:val="35"/>
          <w:szCs w:val="35"/>
          <w:rtl w:val="0"/>
        </w:rPr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Confronting the sins that pollute our character and cloud our witness</w:t>
        <w:br w:type="textWrapping"/>
      </w:r>
    </w:p>
    <w:p w:rsidR="00000000" w:rsidDel="00000000" w:rsidP="00000000" w:rsidRDefault="00000000" w:rsidRPr="00000000" w14:paraId="00000002">
      <w:pPr>
        <w:ind w:firstLine="720"/>
        <w:jc w:val="center"/>
        <w:rPr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Week 1: Deception - Living a Lie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Proverbs 11:3 (NIV)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i w:val="1"/>
          <w:sz w:val="18"/>
          <w:szCs w:val="18"/>
          <w:rtl w:val="0"/>
        </w:rPr>
        <w:t xml:space="preserve">“The integrity of the upright guides them, but the unfaithful are destroyed by their duplicity.”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John 8:44 (NIV)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i w:val="1"/>
          <w:sz w:val="18"/>
          <w:szCs w:val="18"/>
          <w:rtl w:val="0"/>
        </w:rPr>
        <w:t xml:space="preserve">“You belong to your father, the devil, and you want to carry out your father’s desires... When he lies, he speaks his native language, for he is a liar and the father of lies.”</w:t>
      </w:r>
    </w:p>
    <w:p w:rsidR="00000000" w:rsidDel="00000000" w:rsidP="00000000" w:rsidRDefault="00000000" w:rsidRPr="00000000" w14:paraId="00000003">
      <w:pPr>
        <w:rPr>
          <w:i w:val="1"/>
          <w:color w:val="0e0e0e"/>
          <w:sz w:val="21"/>
          <w:szCs w:val="21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1: Deceit Destroys Direction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i w:val="1"/>
          <w:color w:val="0e0e0e"/>
          <w:sz w:val="21"/>
          <w:szCs w:val="21"/>
          <w:rtl w:val="0"/>
        </w:rPr>
        <w:t xml:space="preserve">Proverbs 11:3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Integrity guides, but deception leads to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you think is a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ends up being a setup.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dishonest ___________ will always drifts further from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i w:val="1"/>
          <w:color w:val="0e0e0e"/>
          <w:sz w:val="21"/>
          <w:szCs w:val="21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2: Deceit Disconnects You from God's Presence</w:t>
        <w:br w:type="textWrapping"/>
        <w:tab/>
      </w:r>
      <w:r w:rsidDel="00000000" w:rsidR="00000000" w:rsidRPr="00000000">
        <w:rPr>
          <w:i w:val="1"/>
          <w:color w:val="0e0e0e"/>
          <w:sz w:val="21"/>
          <w:szCs w:val="21"/>
          <w:rtl w:val="0"/>
        </w:rPr>
        <w:t xml:space="preserve">John 8:44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Satan is the father of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, not transformation.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can’t carry both God’s Word and your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Living in ___________ keeps you from living in ____________.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i w:val="1"/>
          <w:color w:val="0e0e0e"/>
          <w:sz w:val="21"/>
          <w:szCs w:val="21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Deceit Diminishes Your Witness</w:t>
        <w:br w:type="textWrapping"/>
        <w:tab/>
      </w:r>
      <w:r w:rsidDel="00000000" w:rsidR="00000000" w:rsidRPr="00000000">
        <w:rPr>
          <w:i w:val="1"/>
          <w:color w:val="0e0e0e"/>
          <w:sz w:val="21"/>
          <w:szCs w:val="21"/>
          <w:rtl w:val="0"/>
        </w:rPr>
        <w:t xml:space="preserve">Matthew 5:14–16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are the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of the world, but deception dims your light.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Your lifestyle should match your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If people can’t _________ your words, they won’t believe your ____________.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: Where am I being dishonest with God, myself, or others?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Act</w:t>
      </w:r>
      <w:r w:rsidDel="00000000" w:rsidR="00000000" w:rsidRPr="00000000">
        <w:rPr>
          <w:rtl w:val="0"/>
        </w:rPr>
        <w:t xml:space="preserve">: Tell the truth in one area you've been hiding this week.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Pray</w:t>
      </w:r>
      <w:r w:rsidDel="00000000" w:rsidR="00000000" w:rsidRPr="00000000">
        <w:rPr>
          <w:rtl w:val="0"/>
        </w:rPr>
        <w:t xml:space="preserve">: “God, cleanse me from all deceit and help me walk in truth.”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